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93" w:rsidRDefault="00474193" w:rsidP="00474193">
      <w:pPr>
        <w:pStyle w:val="SemEspaamento"/>
        <w:jc w:val="both"/>
      </w:pPr>
      <w:r>
        <w:t xml:space="preserve">01- </w:t>
      </w:r>
      <w:r>
        <w:t xml:space="preserve">Uma mistura aquosa de </w:t>
      </w:r>
      <w:r>
        <w:t>permanganato</w:t>
      </w:r>
      <w:r>
        <w:t xml:space="preserve"> de potássio e ácido sulfúrico oxida os álcoois primários a aldeídos e os álcoois secundários a cetonas. Por outro lado, tanto os álcoois primários quanto os secundários, tratados apenas com ácido sulfúrico a quente, poderão formar alcenos. Escreva a fórmula estrutural do produto da oxidação total do </w:t>
      </w:r>
      <w:r>
        <w:t>pent</w:t>
      </w:r>
      <w:r>
        <w:t>an-1-ol</w:t>
      </w:r>
      <w:r>
        <w:t>:</w:t>
      </w:r>
    </w:p>
    <w:p w:rsidR="00474193" w:rsidRDefault="00474193" w:rsidP="00474193">
      <w:pPr>
        <w:pStyle w:val="SemEspaamento"/>
        <w:jc w:val="both"/>
      </w:pPr>
    </w:p>
    <w:p w:rsidR="00474193" w:rsidRDefault="00474193" w:rsidP="00474193">
      <w:pPr>
        <w:pStyle w:val="SemEspaamento"/>
        <w:jc w:val="both"/>
      </w:pPr>
    </w:p>
    <w:p w:rsidR="00474193" w:rsidRDefault="00474193" w:rsidP="00474193">
      <w:pPr>
        <w:pStyle w:val="SemEspaamento"/>
        <w:jc w:val="both"/>
      </w:pPr>
    </w:p>
    <w:p w:rsidR="001625E5" w:rsidRDefault="00474193" w:rsidP="001625E5">
      <w:pPr>
        <w:pStyle w:val="SemEspaamento"/>
        <w:jc w:val="both"/>
      </w:pPr>
      <w:r>
        <w:t xml:space="preserve">02- </w:t>
      </w:r>
      <w:r w:rsidR="001625E5">
        <w:t xml:space="preserve">Considere que o retinol, ou </w:t>
      </w:r>
      <w:proofErr w:type="spellStart"/>
      <w:r w:rsidR="001625E5">
        <w:t>pró-vitamina</w:t>
      </w:r>
      <w:proofErr w:type="spellEnd"/>
      <w:r w:rsidR="001625E5">
        <w:t xml:space="preserve"> A, tem estrutura dada a seguir:</w:t>
      </w:r>
    </w:p>
    <w:p w:rsidR="001625E5" w:rsidRDefault="001625E5" w:rsidP="001625E5">
      <w:pPr>
        <w:pStyle w:val="SemEspaamento"/>
        <w:jc w:val="both"/>
      </w:pPr>
    </w:p>
    <w:p w:rsidR="001625E5" w:rsidRDefault="001625E5" w:rsidP="001625E5">
      <w:pPr>
        <w:pStyle w:val="SemEspaamento"/>
        <w:jc w:val="both"/>
      </w:pPr>
      <w:r>
        <w:rPr>
          <w:noProof/>
        </w:rPr>
        <w:drawing>
          <wp:inline distT="0" distB="0" distL="0" distR="0" wp14:anchorId="7E4160D9" wp14:editId="7EA52312">
            <wp:extent cx="3317179" cy="103447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136" cy="10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5E5" w:rsidRDefault="001625E5" w:rsidP="001625E5">
      <w:pPr>
        <w:pStyle w:val="SemEspaamento"/>
        <w:jc w:val="both"/>
      </w:pPr>
    </w:p>
    <w:p w:rsidR="001625E5" w:rsidRDefault="001625E5" w:rsidP="001625E5">
      <w:pPr>
        <w:pStyle w:val="SemEspaamento"/>
        <w:jc w:val="both"/>
      </w:pPr>
      <w:r>
        <w:t>Q</w:t>
      </w:r>
      <w:r>
        <w:t>ue tipo de compostos podemos obter na oxidação do retinol?</w:t>
      </w:r>
    </w:p>
    <w:p w:rsidR="00474193" w:rsidRDefault="00474193" w:rsidP="00474193">
      <w:pPr>
        <w:pStyle w:val="SemEspaamento"/>
        <w:jc w:val="both"/>
      </w:pPr>
    </w:p>
    <w:p w:rsidR="001625E5" w:rsidRDefault="001625E5" w:rsidP="00474193">
      <w:pPr>
        <w:pStyle w:val="SemEspaamento"/>
        <w:jc w:val="both"/>
      </w:pPr>
    </w:p>
    <w:p w:rsidR="00474193" w:rsidRDefault="00474193" w:rsidP="00474193">
      <w:pPr>
        <w:pStyle w:val="SemEspaamento"/>
        <w:jc w:val="both"/>
      </w:pPr>
    </w:p>
    <w:p w:rsidR="00D7080E" w:rsidRDefault="00474193" w:rsidP="00474193">
      <w:pPr>
        <w:pStyle w:val="SemEspaamento"/>
        <w:jc w:val="both"/>
      </w:pPr>
      <w:r>
        <w:t xml:space="preserve">03- </w:t>
      </w:r>
      <w:r w:rsidR="001625E5">
        <w:t xml:space="preserve">Em dois balões distintos, as substâncias A e B foram colocadas em contato com </w:t>
      </w:r>
      <w:r w:rsidR="00D7080E">
        <w:t>permanganato</w:t>
      </w:r>
      <w:r w:rsidR="001625E5">
        <w:t xml:space="preserve"> de potássio (K</w:t>
      </w:r>
      <w:r w:rsidR="00D7080E">
        <w:t>Mn</w:t>
      </w:r>
      <w:r w:rsidR="001625E5">
        <w:t>O</w:t>
      </w:r>
      <w:r w:rsidR="00D7080E" w:rsidRPr="00D7080E">
        <w:rPr>
          <w:vertAlign w:val="subscript"/>
        </w:rPr>
        <w:t>4</w:t>
      </w:r>
      <w:r w:rsidR="001625E5">
        <w:t>) em meio ácido, à temperatura ambiente. No balão, contendo a substância A, foi observada a formação do ácido propiônico (ácido propan</w:t>
      </w:r>
      <w:r w:rsidR="00D7080E">
        <w:t>o</w:t>
      </w:r>
      <w:r w:rsidR="001625E5">
        <w:t>ico), enquanto no balão que continha a substância B formou-se acetona (propanona). As substâncias A e B são, respectivamente:</w:t>
      </w:r>
    </w:p>
    <w:p w:rsidR="00D7080E" w:rsidRDefault="00D7080E" w:rsidP="00474193">
      <w:pPr>
        <w:pStyle w:val="SemEspaamento"/>
        <w:jc w:val="both"/>
      </w:pPr>
    </w:p>
    <w:p w:rsidR="00D7080E" w:rsidRDefault="001625E5" w:rsidP="00474193">
      <w:pPr>
        <w:pStyle w:val="SemEspaamento"/>
        <w:jc w:val="both"/>
      </w:pPr>
      <w:r>
        <w:t xml:space="preserve">a) ácido acético e </w:t>
      </w:r>
      <w:proofErr w:type="spellStart"/>
      <w:r>
        <w:t>etanal.</w:t>
      </w:r>
      <w:proofErr w:type="spellEnd"/>
    </w:p>
    <w:p w:rsidR="00D7080E" w:rsidRPr="00D7080E" w:rsidRDefault="001625E5" w:rsidP="00474193">
      <w:pPr>
        <w:pStyle w:val="SemEspaamento"/>
        <w:jc w:val="both"/>
        <w:rPr>
          <w:color w:val="FF0000"/>
        </w:rPr>
      </w:pPr>
      <w:r w:rsidRPr="00D7080E">
        <w:rPr>
          <w:color w:val="FF0000"/>
        </w:rPr>
        <w:t xml:space="preserve">b) </w:t>
      </w:r>
      <w:proofErr w:type="spellStart"/>
      <w:r w:rsidRPr="00D7080E">
        <w:rPr>
          <w:color w:val="FF0000"/>
        </w:rPr>
        <w:t>propanal</w:t>
      </w:r>
      <w:proofErr w:type="spellEnd"/>
      <w:r w:rsidRPr="00D7080E">
        <w:rPr>
          <w:color w:val="FF0000"/>
        </w:rPr>
        <w:t xml:space="preserve"> e propan-2-ol.</w:t>
      </w:r>
    </w:p>
    <w:p w:rsidR="00D7080E" w:rsidRDefault="001625E5" w:rsidP="00474193">
      <w:pPr>
        <w:pStyle w:val="SemEspaamento"/>
        <w:jc w:val="both"/>
      </w:pPr>
      <w:r>
        <w:t>c) butano e metil-propano.</w:t>
      </w:r>
    </w:p>
    <w:p w:rsidR="00D7080E" w:rsidRDefault="001625E5" w:rsidP="00474193">
      <w:pPr>
        <w:pStyle w:val="SemEspaamento"/>
        <w:jc w:val="both"/>
      </w:pPr>
      <w:r>
        <w:t xml:space="preserve">d) </w:t>
      </w:r>
      <w:proofErr w:type="spellStart"/>
      <w:r>
        <w:t>propanal</w:t>
      </w:r>
      <w:proofErr w:type="spellEnd"/>
      <w:r>
        <w:t xml:space="preserve"> e propan-1-ol.</w:t>
      </w:r>
    </w:p>
    <w:p w:rsidR="00474193" w:rsidRDefault="001625E5" w:rsidP="00474193">
      <w:pPr>
        <w:pStyle w:val="SemEspaamento"/>
        <w:jc w:val="both"/>
      </w:pPr>
      <w:r>
        <w:t xml:space="preserve">e) propano e </w:t>
      </w:r>
      <w:proofErr w:type="spellStart"/>
      <w:r>
        <w:t>propanal</w:t>
      </w:r>
      <w:proofErr w:type="spellEnd"/>
      <w:r>
        <w:t>.</w:t>
      </w:r>
    </w:p>
    <w:p w:rsidR="00474193" w:rsidRDefault="00474193" w:rsidP="00474193">
      <w:pPr>
        <w:pStyle w:val="SemEspaamento"/>
        <w:jc w:val="both"/>
      </w:pPr>
    </w:p>
    <w:p w:rsidR="00B21EFB" w:rsidRDefault="00B21EFB" w:rsidP="00474193">
      <w:pPr>
        <w:pStyle w:val="SemEspaamento"/>
        <w:jc w:val="both"/>
      </w:pPr>
    </w:p>
    <w:p w:rsidR="00D7080E" w:rsidRDefault="00474193" w:rsidP="00474193">
      <w:pPr>
        <w:pStyle w:val="SemEspaamento"/>
        <w:jc w:val="both"/>
      </w:pPr>
      <w:r>
        <w:t xml:space="preserve">04- </w:t>
      </w:r>
      <w:r w:rsidR="00D7080E">
        <w:t>O álcool de uso doméstico, utilizado em limpeza de modo geral, é uma mistura contendo etanol e água, comumente comercializado em frascos de polietileno. Examinando o rótulo de um frasco de álcool, lê-se a seguinte informação: Álcool refinado, de baixo teor de acidez e de aldeídos. Com o auxílio dessas informações, julgue os itens que se seguem</w:t>
      </w:r>
      <w:r w:rsidR="00D7080E">
        <w:t xml:space="preserve"> em verdadeiros ou falsos:</w:t>
      </w:r>
    </w:p>
    <w:p w:rsidR="00D7080E" w:rsidRDefault="00D7080E" w:rsidP="00474193">
      <w:pPr>
        <w:pStyle w:val="SemEspaamento"/>
        <w:jc w:val="both"/>
      </w:pPr>
    </w:p>
    <w:p w:rsidR="00D7080E" w:rsidRDefault="00D7080E" w:rsidP="00474193">
      <w:pPr>
        <w:pStyle w:val="SemEspaamento"/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 </w:t>
      </w:r>
      <w:r>
        <w:t>) A referida acidez pode ser ocasionada pela presença do ácido propan</w:t>
      </w:r>
      <w:r w:rsidR="00712C69">
        <w:t>o</w:t>
      </w:r>
      <w:r>
        <w:t xml:space="preserve">ico, resultante da </w:t>
      </w:r>
      <w:r w:rsidR="00712C69">
        <w:t>oxidação</w:t>
      </w:r>
      <w:r>
        <w:t xml:space="preserve"> do etanol.</w:t>
      </w:r>
    </w:p>
    <w:p w:rsidR="00D7080E" w:rsidRDefault="00D7080E" w:rsidP="00474193">
      <w:pPr>
        <w:pStyle w:val="SemEspaamento"/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 </w:t>
      </w:r>
      <w:r>
        <w:t>) Um dos aldeídos presentes pode ser o acetaldeído (</w:t>
      </w:r>
      <w:proofErr w:type="spellStart"/>
      <w:r>
        <w:t>etanal</w:t>
      </w:r>
      <w:proofErr w:type="spellEnd"/>
      <w:r>
        <w:t>), proveniente da oxidação do etanol.</w:t>
      </w:r>
    </w:p>
    <w:p w:rsidR="00D7080E" w:rsidRDefault="00D7080E" w:rsidP="00474193">
      <w:pPr>
        <w:pStyle w:val="SemEspaamento"/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 </w:t>
      </w:r>
      <w:r>
        <w:t>) No Brasil, devido ao monopólio, a Petrobras é a principal empresa produtora de etanol, obtido a partir do petróleo.</w:t>
      </w:r>
    </w:p>
    <w:p w:rsidR="00D7080E" w:rsidRDefault="00D7080E" w:rsidP="00474193">
      <w:pPr>
        <w:pStyle w:val="SemEspaamento"/>
        <w:jc w:val="both"/>
      </w:pPr>
    </w:p>
    <w:p w:rsidR="00D7080E" w:rsidRDefault="00D7080E" w:rsidP="00474193">
      <w:pPr>
        <w:pStyle w:val="SemEspaamento"/>
        <w:jc w:val="both"/>
      </w:pPr>
    </w:p>
    <w:p w:rsidR="00474193" w:rsidRDefault="00474193" w:rsidP="00474193">
      <w:pPr>
        <w:pStyle w:val="SemEspaamento"/>
        <w:jc w:val="both"/>
      </w:pPr>
      <w:r>
        <w:t xml:space="preserve">05- </w:t>
      </w:r>
      <w:r w:rsidR="00712C69">
        <w:t>Complete as reações de oxidação total dos álcoois abaixo:</w:t>
      </w:r>
    </w:p>
    <w:p w:rsidR="00474193" w:rsidRDefault="00474193" w:rsidP="00474193">
      <w:pPr>
        <w:pStyle w:val="SemEspaamento"/>
        <w:jc w:val="both"/>
      </w:pPr>
    </w:p>
    <w:p w:rsidR="00474193" w:rsidRDefault="00712C69" w:rsidP="00474193">
      <w:pPr>
        <w:pStyle w:val="SemEspaamento"/>
        <w:jc w:val="both"/>
      </w:pPr>
      <w:r>
        <w:rPr>
          <w:noProof/>
        </w:rPr>
        <w:lastRenderedPageBreak/>
        <w:drawing>
          <wp:inline distT="0" distB="0" distL="0" distR="0" wp14:anchorId="3D5F56E9" wp14:editId="4FC348BC">
            <wp:extent cx="2126938" cy="743527"/>
            <wp:effectExtent l="0" t="0" r="698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627" cy="77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69" w:rsidRDefault="00712C69" w:rsidP="00474193">
      <w:pPr>
        <w:pStyle w:val="SemEspaamento"/>
        <w:jc w:val="both"/>
      </w:pPr>
    </w:p>
    <w:p w:rsidR="00712C69" w:rsidRDefault="00712C69" w:rsidP="00474193">
      <w:pPr>
        <w:pStyle w:val="SemEspaamento"/>
        <w:jc w:val="both"/>
      </w:pPr>
    </w:p>
    <w:p w:rsidR="00712C69" w:rsidRDefault="00712C69" w:rsidP="00474193">
      <w:pPr>
        <w:pStyle w:val="SemEspaamento"/>
        <w:jc w:val="both"/>
      </w:pPr>
      <w:r>
        <w:rPr>
          <w:noProof/>
        </w:rPr>
        <w:drawing>
          <wp:inline distT="0" distB="0" distL="0" distR="0" wp14:anchorId="5E820B4C" wp14:editId="71A4BA6F">
            <wp:extent cx="2620533" cy="34636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7157" cy="36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69" w:rsidRDefault="00712C69" w:rsidP="00474193">
      <w:pPr>
        <w:pStyle w:val="SemEspaamento"/>
        <w:jc w:val="both"/>
      </w:pPr>
    </w:p>
    <w:p w:rsidR="0090761F" w:rsidRDefault="0090761F" w:rsidP="00474193">
      <w:pPr>
        <w:pStyle w:val="SemEspaamento"/>
        <w:jc w:val="both"/>
      </w:pPr>
      <w:bookmarkStart w:id="0" w:name="_GoBack"/>
      <w:bookmarkEnd w:id="0"/>
    </w:p>
    <w:sectPr w:rsidR="00907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3"/>
    <w:rsid w:val="001625E5"/>
    <w:rsid w:val="00474193"/>
    <w:rsid w:val="00712C69"/>
    <w:rsid w:val="0090761F"/>
    <w:rsid w:val="009E2ECB"/>
    <w:rsid w:val="00A41AE4"/>
    <w:rsid w:val="00B21EFB"/>
    <w:rsid w:val="00D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1C55"/>
  <w15:chartTrackingRefBased/>
  <w15:docId w15:val="{98845B48-A873-48F7-A186-984AEC92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193"/>
    <w:pPr>
      <w:ind w:left="720"/>
      <w:contextualSpacing/>
    </w:pPr>
  </w:style>
  <w:style w:type="paragraph" w:styleId="SemEspaamento">
    <w:name w:val="No Spacing"/>
    <w:uiPriority w:val="1"/>
    <w:qFormat/>
    <w:rsid w:val="00474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Filippy Marques</dc:creator>
  <cp:keywords/>
  <dc:description/>
  <cp:lastModifiedBy>Filippy Marques</cp:lastModifiedBy>
  <cp:revision>4</cp:revision>
  <dcterms:created xsi:type="dcterms:W3CDTF">2020-04-07T21:19:00Z</dcterms:created>
  <dcterms:modified xsi:type="dcterms:W3CDTF">2020-04-07T22:17:00Z</dcterms:modified>
</cp:coreProperties>
</file>